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7C" w:rsidRPr="007E286C" w:rsidRDefault="001A14EB">
      <w:pPr>
        <w:pStyle w:val="Bodytext1"/>
        <w:framePr w:w="6173" w:h="797" w:hRule="exact" w:wrap="none" w:vAnchor="page" w:hAnchor="page" w:x="4657" w:y="912"/>
        <w:shd w:val="clear" w:color="auto" w:fill="auto"/>
        <w:spacing w:after="0"/>
        <w:rPr>
          <w:rFonts w:ascii="Arial" w:hAnsi="Arial" w:cs="Arial"/>
          <w:lang w:val="sr-Cyrl-RS"/>
        </w:rPr>
      </w:pPr>
      <w:bookmarkStart w:id="0" w:name="_GoBack"/>
      <w:bookmarkEnd w:id="0"/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4538345</wp:posOffset>
                </wp:positionH>
                <wp:positionV relativeFrom="page">
                  <wp:posOffset>6579870</wp:posOffset>
                </wp:positionV>
                <wp:extent cx="2215515" cy="0"/>
                <wp:effectExtent l="13970" t="7620" r="8890" b="1143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551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7.35pt;margin-top:518.1pt;width:174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4538345</wp:posOffset>
                </wp:positionH>
                <wp:positionV relativeFrom="page">
                  <wp:posOffset>6579870</wp:posOffset>
                </wp:positionV>
                <wp:extent cx="0" cy="161290"/>
                <wp:effectExtent l="13970" t="7620" r="14605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57.35pt;margin-top:518.1pt;width:0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4538345</wp:posOffset>
                </wp:positionH>
                <wp:positionV relativeFrom="page">
                  <wp:posOffset>6741160</wp:posOffset>
                </wp:positionV>
                <wp:extent cx="2215515" cy="0"/>
                <wp:effectExtent l="13970" t="16510" r="8890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551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57.35pt;margin-top:530.8pt;width:1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" o:allowincell="f" strokeweight="1.2pt">
                <w10:wrap anchorx="page" anchory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6753860</wp:posOffset>
                </wp:positionH>
                <wp:positionV relativeFrom="page">
                  <wp:posOffset>6579870</wp:posOffset>
                </wp:positionV>
                <wp:extent cx="0" cy="161290"/>
                <wp:effectExtent l="10160" t="7620" r="8890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531.8pt;margin-top:518.1pt;width:0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WB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" o:allowincell="f" strokeweight="1.2pt">
                <w10:wrap anchorx="page" anchory="page"/>
              </v:shape>
            </w:pict>
          </mc:Fallback>
        </mc:AlternateContent>
      </w:r>
      <w:r w:rsidR="0064557C" w:rsidRPr="007E286C">
        <w:rPr>
          <w:rStyle w:val="Bodytext"/>
          <w:rFonts w:ascii="Arial" w:hAnsi="Arial" w:cs="Arial"/>
          <w:color w:val="000000"/>
          <w:lang w:eastAsia="sr-Cyrl-CS"/>
        </w:rPr>
        <w:t xml:space="preserve">ОПШТИНСКА УПРАВА </w:t>
      </w:r>
      <w:r w:rsidR="007E286C" w:rsidRPr="007E286C">
        <w:rPr>
          <w:rStyle w:val="Bodytext"/>
          <w:rFonts w:ascii="Arial" w:hAnsi="Arial" w:cs="Arial"/>
          <w:color w:val="000000"/>
          <w:lang w:val="sr-Cyrl-RS" w:eastAsia="sr-Cyrl-CS"/>
        </w:rPr>
        <w:t>ВРБАС</w:t>
      </w:r>
    </w:p>
    <w:p w:rsidR="0064557C" w:rsidRDefault="0064557C">
      <w:pPr>
        <w:pStyle w:val="Bodytext1"/>
        <w:framePr w:w="6173" w:h="547" w:hRule="exact" w:wrap="none" w:vAnchor="page" w:hAnchor="page" w:x="4657" w:y="1901"/>
        <w:shd w:val="clear" w:color="auto" w:fill="auto"/>
        <w:spacing w:after="0"/>
      </w:pPr>
      <w:r>
        <w:rPr>
          <w:rStyle w:val="Bodytext"/>
          <w:rFonts w:hint="eastAsia"/>
          <w:color w:val="000000"/>
          <w:lang w:eastAsia="sr-Cyrl-CS"/>
        </w:rPr>
        <w:t>ЗАХТЕВ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ЗА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ПОВРАЋАЈ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УПЛАЋЕНИХ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СРЕДСТАВА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НА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ИМЕ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ДЕПОЗИТА</w:t>
      </w:r>
    </w:p>
    <w:p w:rsidR="0064557C" w:rsidRDefault="001A14EB">
      <w:pPr>
        <w:framePr w:wrap="none" w:vAnchor="page" w:hAnchor="page" w:x="5021" w:y="2692"/>
        <w:rPr>
          <w:color w:val="auto"/>
          <w:sz w:val="2"/>
          <w:szCs w:val="2"/>
          <w:lang w:eastAsia="en-US"/>
        </w:rPr>
      </w:pPr>
      <w:r>
        <w:rPr>
          <w:noProof/>
          <w:color w:val="auto"/>
          <w:sz w:val="2"/>
          <w:szCs w:val="2"/>
          <w:lang w:val="sr-Latn-RS" w:eastAsia="sr-Latn-RS"/>
        </w:rPr>
        <w:drawing>
          <wp:inline distT="0" distB="0" distL="0" distR="0">
            <wp:extent cx="3575685" cy="11125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7C" w:rsidRDefault="0064557C">
      <w:pPr>
        <w:pStyle w:val="Bodytext1"/>
        <w:framePr w:w="9768" w:h="797" w:hRule="exact" w:wrap="none" w:vAnchor="page" w:hAnchor="page" w:x="1071" w:y="4863"/>
        <w:shd w:val="clear" w:color="auto" w:fill="auto"/>
        <w:spacing w:after="0"/>
        <w:ind w:left="40"/>
        <w:jc w:val="both"/>
      </w:pPr>
      <w:r>
        <w:rPr>
          <w:rStyle w:val="Bodytext"/>
          <w:rFonts w:hint="eastAsia"/>
          <w:color w:val="000000"/>
          <w:lang w:eastAsia="sr-Cyrl-CS"/>
        </w:rPr>
        <w:t>Молим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да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извршите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повраћај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средстава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уплаћених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дана</w:t>
      </w:r>
    </w:p>
    <w:p w:rsidR="0064557C" w:rsidRPr="007E286C" w:rsidRDefault="0064557C">
      <w:pPr>
        <w:pStyle w:val="Bodytext1"/>
        <w:framePr w:w="9768" w:h="797" w:hRule="exact" w:wrap="none" w:vAnchor="page" w:hAnchor="page" w:x="1071" w:y="4863"/>
        <w:shd w:val="clear" w:color="auto" w:fill="auto"/>
        <w:spacing w:after="0"/>
        <w:ind w:left="40" w:right="820"/>
        <w:jc w:val="left"/>
        <w:rPr>
          <w:rFonts w:ascii="Arial" w:hAnsi="Arial" w:cs="Arial"/>
          <w:lang w:val="sr-Cyrl-RS"/>
        </w:rPr>
      </w:pPr>
      <w:r>
        <w:rPr>
          <w:rStyle w:val="Bodytext"/>
          <w:rFonts w:hint="eastAsia"/>
          <w:color w:val="000000"/>
          <w:lang w:eastAsia="sr-Cyrl-CS"/>
        </w:rPr>
        <w:t>на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име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депозита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по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основу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Јавног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огласа</w:t>
      </w:r>
      <w:r>
        <w:rPr>
          <w:rStyle w:val="Bodytext"/>
          <w:color w:val="000000"/>
          <w:lang w:eastAsia="sr-Cyrl-CS"/>
        </w:rPr>
        <w:t xml:space="preserve"> </w:t>
      </w:r>
      <w:r w:rsidR="007E286C" w:rsidRPr="007E286C">
        <w:rPr>
          <w:rStyle w:val="Bodytext"/>
          <w:rFonts w:ascii="Arial" w:hAnsi="Arial" w:cs="Arial"/>
          <w:color w:val="000000"/>
          <w:lang w:val="sr-Cyrl-RS" w:eastAsia="sr-Cyrl-CS"/>
        </w:rPr>
        <w:t>за прикупљање писмених понуда ради отуђења покретних ствари- службених моторних возила из јавне својине Општине Врбас</w:t>
      </w:r>
    </w:p>
    <w:p w:rsidR="0064557C" w:rsidRDefault="0064557C">
      <w:pPr>
        <w:pStyle w:val="Tablecaption0"/>
        <w:framePr w:wrap="none" w:vAnchor="page" w:hAnchor="page" w:x="1143" w:y="6145"/>
        <w:shd w:val="clear" w:color="auto" w:fill="auto"/>
        <w:spacing w:line="190" w:lineRule="exact"/>
      </w:pPr>
      <w:r>
        <w:rPr>
          <w:rStyle w:val="Tablecaption"/>
          <w:color w:val="000000"/>
          <w:lang w:eastAsia="sr-Cyrl-CS"/>
        </w:rPr>
        <w:t xml:space="preserve">1. </w:t>
      </w:r>
      <w:r>
        <w:rPr>
          <w:rStyle w:val="Tablecaption"/>
          <w:rFonts w:hint="eastAsia"/>
          <w:color w:val="000000"/>
          <w:lang w:eastAsia="sr-Cyrl-CS"/>
        </w:rPr>
        <w:t>Подаци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о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рачуну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са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кога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се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врши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повраћај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6624"/>
      </w:tblGrid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557C" w:rsidRPr="007E286C" w:rsidRDefault="007E286C">
            <w:pPr>
              <w:pStyle w:val="Bodytext1"/>
              <w:framePr w:w="9571" w:h="1013" w:wrap="none" w:vAnchor="page" w:hAnchor="page" w:x="1076" w:y="6647"/>
              <w:shd w:val="clear" w:color="auto" w:fill="auto"/>
              <w:spacing w:after="0" w:line="190" w:lineRule="exact"/>
              <w:rPr>
                <w:rFonts w:ascii="Arial" w:hAnsi="Arial" w:cs="Arial"/>
                <w:lang w:val="sr-Cyrl-RS"/>
              </w:rPr>
            </w:pPr>
            <w:r w:rsidRPr="007E286C">
              <w:rPr>
                <w:rFonts w:ascii="Arial" w:hAnsi="Arial" w:cs="Arial"/>
                <w:color w:val="000000"/>
                <w:lang w:val="sr-Cyrl-RS" w:eastAsia="sr-Cyrl-CS"/>
              </w:rPr>
              <w:t>Посебни депозитни рачун Општине Врб</w:t>
            </w:r>
            <w:r>
              <w:rPr>
                <w:rFonts w:ascii="Arial" w:hAnsi="Arial" w:cs="Arial"/>
                <w:color w:val="000000"/>
                <w:lang w:val="sr-Cyrl-RS" w:eastAsia="sr-Cyrl-CS"/>
              </w:rPr>
              <w:t>а</w:t>
            </w:r>
            <w:r w:rsidRPr="007E286C">
              <w:rPr>
                <w:rFonts w:ascii="Arial" w:hAnsi="Arial" w:cs="Arial"/>
                <w:color w:val="000000"/>
                <w:lang w:val="sr-Cyrl-RS" w:eastAsia="sr-Cyrl-CS"/>
              </w:rPr>
              <w:t>с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557C" w:rsidRPr="007E286C" w:rsidRDefault="007E286C">
            <w:pPr>
              <w:pStyle w:val="Bodytext1"/>
              <w:framePr w:w="9571" w:h="1013" w:wrap="none" w:vAnchor="page" w:hAnchor="page" w:x="1076" w:y="6647"/>
              <w:shd w:val="clear" w:color="auto" w:fill="auto"/>
              <w:spacing w:after="0" w:line="190" w:lineRule="exact"/>
              <w:rPr>
                <w:lang w:val="sr-Cyrl-RS"/>
              </w:rPr>
            </w:pPr>
            <w:r>
              <w:rPr>
                <w:color w:val="000000"/>
                <w:lang w:val="sr-Cyrl-RS" w:eastAsia="sr-Cyrl-CS"/>
              </w:rPr>
              <w:t>840-707804-46</w:t>
            </w:r>
          </w:p>
        </w:tc>
      </w:tr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557C" w:rsidRDefault="0064557C">
            <w:pPr>
              <w:pStyle w:val="Bodytext1"/>
              <w:framePr w:w="9571" w:h="1013" w:wrap="none" w:vAnchor="page" w:hAnchor="page" w:x="1076" w:y="6647"/>
              <w:shd w:val="clear" w:color="auto" w:fill="auto"/>
              <w:spacing w:after="0" w:line="250" w:lineRule="exact"/>
              <w:jc w:val="both"/>
            </w:pPr>
            <w:r>
              <w:rPr>
                <w:rFonts w:hint="eastAsia"/>
                <w:color w:val="000000"/>
                <w:lang w:eastAsia="sr-Cyrl-CS"/>
              </w:rPr>
              <w:t>Износ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новчаних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средстава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за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који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се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врши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повраћај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1013" w:wrap="none" w:vAnchor="page" w:hAnchor="page" w:x="1076" w:y="6647"/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p w:rsidR="0064557C" w:rsidRDefault="0064557C">
      <w:pPr>
        <w:pStyle w:val="Tablecaption0"/>
        <w:framePr w:wrap="none" w:vAnchor="page" w:hAnchor="page" w:x="1138" w:y="7873"/>
        <w:shd w:val="clear" w:color="auto" w:fill="auto"/>
        <w:spacing w:line="190" w:lineRule="exact"/>
      </w:pPr>
      <w:r>
        <w:rPr>
          <w:rStyle w:val="Tablecaption"/>
          <w:color w:val="000000"/>
          <w:lang w:eastAsia="sr-Cyrl-CS"/>
        </w:rPr>
        <w:t xml:space="preserve">2. </w:t>
      </w:r>
      <w:r>
        <w:rPr>
          <w:rStyle w:val="Tablecaption"/>
          <w:rFonts w:hint="eastAsia"/>
          <w:color w:val="000000"/>
          <w:lang w:eastAsia="sr-Cyrl-CS"/>
        </w:rPr>
        <w:t>Подаци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о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рачуну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на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који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се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врши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повраћај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6624"/>
      </w:tblGrid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557C" w:rsidRDefault="002A54FE">
            <w:pPr>
              <w:pStyle w:val="Bodytext1"/>
              <w:framePr w:w="9571" w:h="1507" w:wrap="none" w:vAnchor="page" w:hAnchor="page" w:x="1076" w:y="8375"/>
              <w:shd w:val="clear" w:color="auto" w:fill="auto"/>
              <w:spacing w:after="0" w:line="190" w:lineRule="exact"/>
            </w:pPr>
            <w:r w:rsidRPr="002A54FE">
              <w:rPr>
                <w:rFonts w:ascii="Arial" w:hAnsi="Arial" w:cs="Arial"/>
                <w:color w:val="000000"/>
                <w:lang w:val="sr-Cyrl-RS" w:eastAsia="sr-Cyrl-CS"/>
              </w:rPr>
              <w:t>Текући</w:t>
            </w:r>
            <w:r w:rsidR="0064557C">
              <w:rPr>
                <w:color w:val="000000"/>
                <w:lang w:eastAsia="sr-Cyrl-CS"/>
              </w:rPr>
              <w:t xml:space="preserve"> </w:t>
            </w:r>
            <w:r w:rsidR="0064557C">
              <w:rPr>
                <w:rFonts w:hint="eastAsia"/>
                <w:color w:val="000000"/>
                <w:lang w:eastAsia="sr-Cyrl-CS"/>
              </w:rPr>
              <w:t>рачун</w:t>
            </w:r>
            <w:r w:rsidR="0064557C">
              <w:rPr>
                <w:color w:val="000000"/>
                <w:lang w:eastAsia="sr-Cyrl-CS"/>
              </w:rPr>
              <w:t xml:space="preserve"> </w:t>
            </w:r>
            <w:r w:rsidR="0064557C">
              <w:rPr>
                <w:rFonts w:hint="eastAsia"/>
                <w:color w:val="000000"/>
                <w:lang w:eastAsia="sr-Cyrl-CS"/>
              </w:rPr>
              <w:t>број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1507" w:wrap="none" w:vAnchor="page" w:hAnchor="page" w:x="1076" w:y="8375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557C" w:rsidRDefault="0064557C">
            <w:pPr>
              <w:pStyle w:val="Bodytext1"/>
              <w:framePr w:w="9571" w:h="1507" w:wrap="none" w:vAnchor="page" w:hAnchor="page" w:x="1076" w:y="8375"/>
              <w:shd w:val="clear" w:color="auto" w:fill="auto"/>
              <w:spacing w:after="0" w:line="190" w:lineRule="exact"/>
            </w:pPr>
            <w:r>
              <w:rPr>
                <w:rFonts w:hint="eastAsia"/>
                <w:color w:val="000000"/>
                <w:lang w:eastAsia="sr-Cyrl-CS"/>
              </w:rPr>
              <w:t>Назив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Банке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1507" w:wrap="none" w:vAnchor="page" w:hAnchor="page" w:x="1076" w:y="8375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2A54FE" w:rsidTr="002A5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A54FE" w:rsidRDefault="002A54FE">
            <w:pPr>
              <w:framePr w:w="9571" w:h="1507" w:wrap="none" w:vAnchor="page" w:hAnchor="page" w:x="1076" w:y="8375"/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p w:rsidR="0064557C" w:rsidRPr="002A54FE" w:rsidRDefault="0064557C" w:rsidP="002A54FE">
      <w:pPr>
        <w:pStyle w:val="Bodytext1"/>
        <w:framePr w:w="9768" w:h="1537" w:hRule="exact" w:wrap="none" w:vAnchor="page" w:hAnchor="page" w:x="1071" w:y="10301"/>
        <w:shd w:val="clear" w:color="auto" w:fill="auto"/>
        <w:spacing w:after="0"/>
        <w:ind w:left="40" w:right="820"/>
        <w:jc w:val="left"/>
        <w:rPr>
          <w:rFonts w:ascii="Arial" w:hAnsi="Arial" w:cs="Arial"/>
          <w:lang w:val="sr-Cyrl-RS"/>
        </w:rPr>
      </w:pPr>
      <w:r>
        <w:rPr>
          <w:rStyle w:val="Bodytext"/>
          <w:rFonts w:hint="eastAsia"/>
          <w:color w:val="000000"/>
          <w:lang w:eastAsia="sr-Cyrl-CS"/>
        </w:rPr>
        <w:t>ОДОБРАВА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СЕ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повраћај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средстава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у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износу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од</w:t>
      </w:r>
      <w:r w:rsidR="007E286C">
        <w:rPr>
          <w:rStyle w:val="Bodytext"/>
          <w:color w:val="000000"/>
          <w:lang w:val="sr-Cyrl-RS" w:eastAsia="sr-Cyrl-CS"/>
        </w:rPr>
        <w:t xml:space="preserve">                                                                                                  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динара</w:t>
      </w:r>
      <w:r>
        <w:rPr>
          <w:rStyle w:val="Bodytext"/>
          <w:color w:val="000000"/>
          <w:lang w:eastAsia="sr-Cyrl-CS"/>
        </w:rPr>
        <w:t xml:space="preserve">, </w:t>
      </w:r>
      <w:r>
        <w:rPr>
          <w:rStyle w:val="Bodytext"/>
          <w:rFonts w:hint="eastAsia"/>
          <w:color w:val="000000"/>
          <w:lang w:eastAsia="sr-Cyrl-CS"/>
        </w:rPr>
        <w:t>који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је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уплаћен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на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име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депозита</w:t>
      </w:r>
      <w:r>
        <w:rPr>
          <w:rStyle w:val="Bodytext"/>
          <w:color w:val="000000"/>
          <w:lang w:eastAsia="sr-Cyrl-CS"/>
        </w:rPr>
        <w:t xml:space="preserve">, </w:t>
      </w:r>
      <w:r>
        <w:rPr>
          <w:rStyle w:val="Bodytext"/>
          <w:rFonts w:hint="eastAsia"/>
          <w:color w:val="000000"/>
          <w:lang w:eastAsia="sr-Cyrl-CS"/>
        </w:rPr>
        <w:t>по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основу</w:t>
      </w:r>
      <w:r w:rsidR="002A54FE">
        <w:rPr>
          <w:rStyle w:val="Bodytext"/>
          <w:rFonts w:hint="eastAsia"/>
          <w:color w:val="000000"/>
          <w:lang w:eastAsia="sr-Cyrl-CS"/>
        </w:rPr>
        <w:t>Јавног</w:t>
      </w:r>
      <w:r w:rsidR="002A54FE">
        <w:rPr>
          <w:rStyle w:val="Bodytext"/>
          <w:color w:val="000000"/>
          <w:lang w:eastAsia="sr-Cyrl-CS"/>
        </w:rPr>
        <w:t xml:space="preserve"> </w:t>
      </w:r>
      <w:r w:rsidR="002A54FE">
        <w:rPr>
          <w:rStyle w:val="Bodytext"/>
          <w:rFonts w:hint="eastAsia"/>
          <w:color w:val="000000"/>
          <w:lang w:eastAsia="sr-Cyrl-CS"/>
        </w:rPr>
        <w:t>огласа</w:t>
      </w:r>
      <w:r w:rsidR="002A54FE">
        <w:rPr>
          <w:rStyle w:val="Bodytext"/>
          <w:color w:val="000000"/>
          <w:lang w:eastAsia="sr-Cyrl-CS"/>
        </w:rPr>
        <w:t xml:space="preserve"> </w:t>
      </w:r>
      <w:r w:rsidR="002A54FE" w:rsidRPr="007E286C">
        <w:rPr>
          <w:rStyle w:val="Bodytext"/>
          <w:rFonts w:ascii="Arial" w:hAnsi="Arial" w:cs="Arial"/>
          <w:color w:val="000000"/>
          <w:lang w:val="sr-Cyrl-RS" w:eastAsia="sr-Cyrl-CS"/>
        </w:rPr>
        <w:t>за прикупљање писмених понуда ради отуђења покретних ствари- службених моторних возила из јавне својине Општине Врб</w:t>
      </w:r>
      <w:r w:rsidR="002A54FE">
        <w:rPr>
          <w:rStyle w:val="Bodytext"/>
          <w:rFonts w:ascii="Arial" w:hAnsi="Arial" w:cs="Arial"/>
          <w:color w:val="000000"/>
          <w:lang w:val="sr-Cyrl-RS" w:eastAsia="sr-Cyrl-CS"/>
        </w:rPr>
        <w:t>ас.</w:t>
      </w:r>
    </w:p>
    <w:p w:rsidR="007E286C" w:rsidRDefault="007E286C">
      <w:pPr>
        <w:pStyle w:val="Bodytext1"/>
        <w:framePr w:w="9768" w:h="1537" w:hRule="exact" w:wrap="none" w:vAnchor="page" w:hAnchor="page" w:x="1071" w:y="10301"/>
        <w:shd w:val="clear" w:color="auto" w:fill="auto"/>
        <w:spacing w:after="0"/>
        <w:ind w:right="820"/>
        <w:rPr>
          <w:rStyle w:val="Bodytext"/>
          <w:color w:val="000000"/>
          <w:lang w:val="sr-Cyrl-RS" w:eastAsia="sr-Cyrl-CS"/>
        </w:rPr>
      </w:pPr>
    </w:p>
    <w:p w:rsidR="0064557C" w:rsidRPr="007E286C" w:rsidRDefault="007E286C">
      <w:pPr>
        <w:pStyle w:val="Bodytext1"/>
        <w:framePr w:w="9768" w:h="1537" w:hRule="exact" w:wrap="none" w:vAnchor="page" w:hAnchor="page" w:x="1071" w:y="10301"/>
        <w:shd w:val="clear" w:color="auto" w:fill="auto"/>
        <w:spacing w:after="0"/>
        <w:ind w:right="820"/>
        <w:rPr>
          <w:lang w:val="sr-Cyrl-RS"/>
        </w:rPr>
      </w:pPr>
      <w:r>
        <w:rPr>
          <w:rStyle w:val="Bodytext"/>
          <w:color w:val="000000"/>
          <w:lang w:val="sr-Cyrl-RS" w:eastAsia="sr-Cyrl-CS"/>
        </w:rPr>
        <w:t xml:space="preserve">                                                                                    </w:t>
      </w:r>
      <w:r w:rsidR="0064557C">
        <w:rPr>
          <w:rStyle w:val="Bodytext"/>
          <w:rFonts w:hint="eastAsia"/>
          <w:color w:val="000000"/>
          <w:lang w:eastAsia="sr-Cyrl-CS"/>
        </w:rPr>
        <w:t>НАЧЕЛНИК</w:t>
      </w:r>
      <w:r w:rsidR="0064557C"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color w:val="000000"/>
          <w:lang w:val="sr-Cyrl-RS" w:eastAsia="sr-Cyrl-CS"/>
        </w:rPr>
        <w:t>: ______________________________</w:t>
      </w:r>
    </w:p>
    <w:p w:rsidR="0064557C" w:rsidRDefault="0064557C">
      <w:pPr>
        <w:pStyle w:val="Tablecaption0"/>
        <w:framePr w:wrap="none" w:vAnchor="page" w:hAnchor="page" w:x="1138" w:y="12323"/>
        <w:shd w:val="clear" w:color="auto" w:fill="auto"/>
        <w:spacing w:line="190" w:lineRule="exact"/>
      </w:pPr>
      <w:r>
        <w:rPr>
          <w:rStyle w:val="Tablecaption"/>
          <w:color w:val="000000"/>
          <w:lang w:eastAsia="sr-Cyrl-CS"/>
        </w:rPr>
        <w:t xml:space="preserve">3. </w:t>
      </w:r>
      <w:r>
        <w:rPr>
          <w:rStyle w:val="Tablecaption"/>
          <w:rFonts w:hint="eastAsia"/>
          <w:color w:val="000000"/>
          <w:lang w:eastAsia="sr-Cyrl-CS"/>
        </w:rPr>
        <w:t>Подаци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о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подносиоцу</w:t>
      </w:r>
      <w:r>
        <w:rPr>
          <w:rStyle w:val="Tablecaption"/>
          <w:color w:val="000000"/>
          <w:lang w:eastAsia="sr-Cyrl-CS"/>
        </w:rPr>
        <w:t xml:space="preserve"> </w:t>
      </w:r>
      <w:r>
        <w:rPr>
          <w:rStyle w:val="Tablecaption"/>
          <w:rFonts w:hint="eastAsia"/>
          <w:color w:val="000000"/>
          <w:lang w:eastAsia="sr-Cyrl-CS"/>
        </w:rPr>
        <w:t>захтева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6624"/>
      </w:tblGrid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557C" w:rsidRDefault="0064557C">
            <w:pPr>
              <w:pStyle w:val="Bodytext1"/>
              <w:framePr w:w="9571" w:h="2496" w:wrap="none" w:vAnchor="page" w:hAnchor="page" w:x="1076" w:y="12825"/>
              <w:shd w:val="clear" w:color="auto" w:fill="auto"/>
              <w:spacing w:after="0" w:line="190" w:lineRule="exact"/>
            </w:pPr>
            <w:r>
              <w:rPr>
                <w:rFonts w:hint="eastAsia"/>
                <w:color w:val="000000"/>
                <w:lang w:eastAsia="sr-Cyrl-CS"/>
              </w:rPr>
              <w:t>Име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и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презиме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2496" w:wrap="none" w:vAnchor="page" w:hAnchor="page" w:x="1076" w:y="12825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557C" w:rsidRDefault="0064557C">
            <w:pPr>
              <w:pStyle w:val="Bodytext1"/>
              <w:framePr w:w="9571" w:h="2496" w:wrap="none" w:vAnchor="page" w:hAnchor="page" w:x="1076" w:y="12825"/>
              <w:shd w:val="clear" w:color="auto" w:fill="auto"/>
              <w:spacing w:after="0"/>
            </w:pPr>
            <w:r>
              <w:rPr>
                <w:rFonts w:hint="eastAsia"/>
                <w:color w:val="000000"/>
                <w:lang w:eastAsia="sr-Cyrl-CS"/>
              </w:rPr>
              <w:t>Адреса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седишта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или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пребивалишта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2496" w:wrap="none" w:vAnchor="page" w:hAnchor="page" w:x="1076" w:y="12825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557C" w:rsidRPr="0064557C" w:rsidRDefault="0064557C">
            <w:pPr>
              <w:pStyle w:val="Bodytext1"/>
              <w:framePr w:w="9571" w:h="2496" w:wrap="none" w:vAnchor="page" w:hAnchor="page" w:x="1076" w:y="12825"/>
              <w:shd w:val="clear" w:color="auto" w:fill="auto"/>
              <w:spacing w:after="0" w:line="190" w:lineRule="exact"/>
              <w:rPr>
                <w:lang w:val="sr-Cyrl-RS"/>
              </w:rPr>
            </w:pPr>
            <w:r>
              <w:rPr>
                <w:rFonts w:hint="eastAsia"/>
                <w:color w:val="000000"/>
                <w:lang w:eastAsia="sr-Cyrl-CS"/>
              </w:rPr>
              <w:t>ПИБ</w:t>
            </w:r>
            <w:r>
              <w:rPr>
                <w:color w:val="000000"/>
                <w:lang w:val="sr-Cyrl-RS" w:eastAsia="sr-Cyrl-CS"/>
              </w:rPr>
              <w:t xml:space="preserve"> </w:t>
            </w:r>
            <w:r w:rsidRPr="0064557C">
              <w:rPr>
                <w:rFonts w:ascii="Arial" w:hAnsi="Arial" w:cs="Arial"/>
                <w:color w:val="000000"/>
                <w:lang w:val="sr-Cyrl-RS" w:eastAsia="sr-Cyrl-CS"/>
              </w:rPr>
              <w:t>( за правна лица)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2496" w:wrap="none" w:vAnchor="page" w:hAnchor="page" w:x="1076" w:y="12825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557C" w:rsidRPr="0064557C" w:rsidRDefault="0064557C">
            <w:pPr>
              <w:pStyle w:val="Bodytext1"/>
              <w:framePr w:w="9571" w:h="2496" w:wrap="none" w:vAnchor="page" w:hAnchor="page" w:x="1076" w:y="12825"/>
              <w:shd w:val="clear" w:color="auto" w:fill="auto"/>
              <w:spacing w:after="0" w:line="190" w:lineRule="exact"/>
              <w:rPr>
                <w:lang w:val="sr-Cyrl-RS"/>
              </w:rPr>
            </w:pPr>
            <w:r>
              <w:rPr>
                <w:rFonts w:hint="eastAsia"/>
                <w:color w:val="000000"/>
                <w:lang w:eastAsia="sr-Cyrl-CS"/>
              </w:rPr>
              <w:t>ЈМБГ</w:t>
            </w:r>
            <w:r>
              <w:rPr>
                <w:color w:val="000000"/>
                <w:lang w:val="sr-Cyrl-RS" w:eastAsia="sr-Cyrl-CS"/>
              </w:rPr>
              <w:t xml:space="preserve"> </w:t>
            </w:r>
            <w:r w:rsidRPr="0064557C">
              <w:rPr>
                <w:rFonts w:ascii="Arial" w:hAnsi="Arial" w:cs="Arial"/>
                <w:color w:val="000000"/>
                <w:lang w:val="sr-Cyrl-RS" w:eastAsia="sr-Cyrl-CS"/>
              </w:rPr>
              <w:t>( за физичка лица</w:t>
            </w:r>
            <w:r>
              <w:rPr>
                <w:color w:val="000000"/>
                <w:lang w:val="sr-Cyrl-RS" w:eastAsia="sr-Cyrl-CS"/>
              </w:rPr>
              <w:t>)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2496" w:wrap="none" w:vAnchor="page" w:hAnchor="page" w:x="1076" w:y="12825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645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557C" w:rsidRDefault="0064557C">
            <w:pPr>
              <w:pStyle w:val="Bodytext1"/>
              <w:framePr w:w="9571" w:h="2496" w:wrap="none" w:vAnchor="page" w:hAnchor="page" w:x="1076" w:y="12825"/>
              <w:shd w:val="clear" w:color="auto" w:fill="auto"/>
              <w:spacing w:after="0" w:line="190" w:lineRule="exact"/>
            </w:pPr>
            <w:r>
              <w:rPr>
                <w:rFonts w:hint="eastAsia"/>
                <w:color w:val="000000"/>
                <w:lang w:eastAsia="sr-Cyrl-CS"/>
              </w:rPr>
              <w:t>Контакт</w:t>
            </w:r>
            <w:r>
              <w:rPr>
                <w:color w:val="000000"/>
                <w:lang w:eastAsia="sr-Cyrl-CS"/>
              </w:rPr>
              <w:t xml:space="preserve"> </w:t>
            </w:r>
            <w:r>
              <w:rPr>
                <w:rFonts w:hint="eastAsia"/>
                <w:color w:val="000000"/>
                <w:lang w:eastAsia="sr-Cyrl-CS"/>
              </w:rPr>
              <w:t>телефон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57C" w:rsidRDefault="0064557C">
            <w:pPr>
              <w:framePr w:w="9571" w:h="2496" w:wrap="none" w:vAnchor="page" w:hAnchor="page" w:x="1076" w:y="12825"/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p w:rsidR="0064557C" w:rsidRPr="007E286C" w:rsidRDefault="0064557C">
      <w:pPr>
        <w:pStyle w:val="Bodytext1"/>
        <w:framePr w:w="9768" w:h="488" w:hRule="exact" w:wrap="none" w:vAnchor="page" w:hAnchor="page" w:x="1071" w:y="15783"/>
        <w:shd w:val="clear" w:color="auto" w:fill="auto"/>
        <w:spacing w:after="14" w:line="190" w:lineRule="exact"/>
        <w:ind w:left="40" w:right="6801"/>
        <w:jc w:val="both"/>
        <w:rPr>
          <w:rFonts w:ascii="Arial" w:hAnsi="Arial" w:cs="Arial"/>
          <w:lang w:val="sr-Cyrl-RS"/>
        </w:rPr>
      </w:pPr>
      <w:r>
        <w:rPr>
          <w:rStyle w:val="Bodytext"/>
          <w:rFonts w:hint="eastAsia"/>
          <w:color w:val="000000"/>
          <w:lang w:eastAsia="sr-Cyrl-CS"/>
        </w:rPr>
        <w:t>У</w:t>
      </w:r>
      <w:r>
        <w:rPr>
          <w:rStyle w:val="Bodytext"/>
          <w:color w:val="000000"/>
          <w:lang w:eastAsia="sr-Cyrl-CS"/>
        </w:rPr>
        <w:t xml:space="preserve"> </w:t>
      </w:r>
      <w:r w:rsidR="007E286C" w:rsidRPr="007E286C">
        <w:rPr>
          <w:rStyle w:val="Bodytext"/>
          <w:rFonts w:ascii="Arial" w:hAnsi="Arial" w:cs="Arial"/>
          <w:color w:val="000000"/>
          <w:lang w:val="sr-Cyrl-RS" w:eastAsia="sr-Cyrl-CS"/>
        </w:rPr>
        <w:t>Врбасу</w:t>
      </w:r>
    </w:p>
    <w:p w:rsidR="0064557C" w:rsidRDefault="0064557C">
      <w:pPr>
        <w:pStyle w:val="Bodytext1"/>
        <w:framePr w:w="9768" w:h="488" w:hRule="exact" w:wrap="none" w:vAnchor="page" w:hAnchor="page" w:x="1071" w:y="15783"/>
        <w:shd w:val="clear" w:color="auto" w:fill="auto"/>
        <w:tabs>
          <w:tab w:val="left" w:leader="underscore" w:pos="1706"/>
        </w:tabs>
        <w:spacing w:after="0" w:line="190" w:lineRule="exact"/>
        <w:ind w:left="40" w:right="6801"/>
        <w:jc w:val="both"/>
      </w:pPr>
      <w:r>
        <w:rPr>
          <w:rStyle w:val="Bodytext"/>
          <w:color w:val="000000"/>
          <w:lang w:eastAsia="sr-Cyrl-CS"/>
        </w:rPr>
        <w:tab/>
        <w:t>201</w:t>
      </w:r>
      <w:r w:rsidR="007E286C">
        <w:rPr>
          <w:rStyle w:val="Bodytext"/>
          <w:color w:val="000000"/>
          <w:lang w:val="sr-Cyrl-RS" w:eastAsia="sr-Cyrl-CS"/>
        </w:rPr>
        <w:t>5</w:t>
      </w:r>
      <w:r>
        <w:rPr>
          <w:rStyle w:val="Bodytext"/>
          <w:color w:val="000000"/>
          <w:lang w:eastAsia="sr-Cyrl-CS"/>
        </w:rPr>
        <w:t xml:space="preserve">. </w:t>
      </w:r>
      <w:r>
        <w:rPr>
          <w:rStyle w:val="Bodytext"/>
          <w:rFonts w:hint="eastAsia"/>
          <w:color w:val="000000"/>
          <w:lang w:eastAsia="sr-Cyrl-CS"/>
        </w:rPr>
        <w:t>године</w:t>
      </w:r>
    </w:p>
    <w:p w:rsidR="0064557C" w:rsidRDefault="0064557C">
      <w:pPr>
        <w:pStyle w:val="Bodytext1"/>
        <w:framePr w:wrap="none" w:vAnchor="page" w:hAnchor="page" w:x="6610" w:y="15783"/>
        <w:shd w:val="clear" w:color="auto" w:fill="auto"/>
        <w:spacing w:after="0" w:line="190" w:lineRule="exact"/>
        <w:ind w:left="100"/>
        <w:jc w:val="left"/>
      </w:pPr>
      <w:r>
        <w:rPr>
          <w:rStyle w:val="Bodytext"/>
          <w:rFonts w:hint="eastAsia"/>
          <w:color w:val="000000"/>
          <w:lang w:eastAsia="sr-Cyrl-CS"/>
        </w:rPr>
        <w:t>ПОДНОСИЛАЦ</w:t>
      </w:r>
      <w:r>
        <w:rPr>
          <w:rStyle w:val="Bodytext"/>
          <w:color w:val="000000"/>
          <w:lang w:eastAsia="sr-Cyrl-CS"/>
        </w:rPr>
        <w:t xml:space="preserve"> </w:t>
      </w:r>
      <w:r>
        <w:rPr>
          <w:rStyle w:val="Bodytext"/>
          <w:rFonts w:hint="eastAsia"/>
          <w:color w:val="000000"/>
          <w:lang w:eastAsia="sr-Cyrl-CS"/>
        </w:rPr>
        <w:t>ЗАХТЕВА</w:t>
      </w:r>
    </w:p>
    <w:p w:rsidR="002A54FE" w:rsidRDefault="002A54FE">
      <w:pPr>
        <w:rPr>
          <w:lang w:val="sr-Cyrl-RS"/>
        </w:rPr>
      </w:pPr>
      <w:r>
        <w:rPr>
          <w:lang w:val="sr-Cyrl-RS"/>
        </w:rPr>
        <w:t xml:space="preserve">          </w:t>
      </w:r>
    </w:p>
    <w:p w:rsidR="002A54FE" w:rsidRDefault="002A54FE">
      <w:pPr>
        <w:rPr>
          <w:lang w:val="sr-Cyrl-RS"/>
        </w:rPr>
      </w:pPr>
    </w:p>
    <w:p w:rsidR="002A54FE" w:rsidRDefault="002A54FE">
      <w:pPr>
        <w:rPr>
          <w:lang w:val="sr-Cyrl-RS"/>
        </w:rPr>
      </w:pPr>
    </w:p>
    <w:p w:rsidR="002A54FE" w:rsidRDefault="002A54FE">
      <w:pPr>
        <w:rPr>
          <w:lang w:val="sr-Cyrl-RS"/>
        </w:rPr>
      </w:pPr>
    </w:p>
    <w:p w:rsidR="0064557C" w:rsidRDefault="002A54FE">
      <w:pPr>
        <w:rPr>
          <w:lang w:val="sr-Cyrl-RS"/>
        </w:rPr>
      </w:pPr>
      <w:r>
        <w:rPr>
          <w:lang w:val="sr-Cyrl-RS"/>
        </w:rPr>
        <w:t xml:space="preserve">            </w:t>
      </w:r>
      <w:r w:rsidRPr="0055337C">
        <w:object w:dxaOrig="4898" w:dyaOrig="7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33.5pt" o:ole="">
            <v:imagedata r:id="rId6" o:title=""/>
          </v:shape>
          <o:OLEObject Type="Embed" ProgID="CorelDRAW.Graphic.12" ShapeID="_x0000_i1025" DrawAspect="Content" ObjectID="_1511876269" r:id="rId7"/>
        </w:object>
      </w:r>
    </w:p>
    <w:p w:rsidR="002A54FE" w:rsidRDefault="002A54FE">
      <w:pPr>
        <w:rPr>
          <w:lang w:val="sr-Cyrl-RS"/>
        </w:rPr>
      </w:pPr>
      <w:r>
        <w:rPr>
          <w:lang w:val="sr-Cyrl-RS"/>
        </w:rPr>
        <w:t xml:space="preserve">               </w:t>
      </w:r>
    </w:p>
    <w:p w:rsidR="002A54FE" w:rsidRPr="002A54FE" w:rsidRDefault="002A54FE">
      <w:pPr>
        <w:rPr>
          <w:rFonts w:ascii="Arial" w:hAnsi="Arial" w:cs="Arial"/>
          <w:color w:val="auto"/>
          <w:sz w:val="2"/>
          <w:szCs w:val="2"/>
          <w:lang w:val="sr-Cyrl-RS" w:eastAsia="en-US"/>
        </w:rPr>
      </w:pPr>
      <w:r>
        <w:rPr>
          <w:lang w:val="sr-Cyrl-RS"/>
        </w:rPr>
        <w:t xml:space="preserve">            </w:t>
      </w:r>
      <w:r w:rsidRPr="002A54FE">
        <w:rPr>
          <w:rFonts w:ascii="Arial" w:hAnsi="Arial" w:cs="Arial"/>
          <w:lang w:val="sr-Cyrl-RS"/>
        </w:rPr>
        <w:t>ОПШТИНА ВРБАС</w:t>
      </w:r>
    </w:p>
    <w:sectPr w:rsidR="002A54FE" w:rsidRPr="002A54F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B5"/>
    <w:rsid w:val="001A14EB"/>
    <w:rsid w:val="002A54FE"/>
    <w:rsid w:val="003C30B5"/>
    <w:rsid w:val="0055337C"/>
    <w:rsid w:val="0064557C"/>
    <w:rsid w:val="00682363"/>
    <w:rsid w:val="007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sr-Cyrl-CS" w:eastAsia="sr-Cyrl-C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Arial Unicode MS" w:eastAsia="Arial Unicode MS" w:cs="Arial Unicode MS"/>
      <w:spacing w:val="3"/>
      <w:sz w:val="19"/>
      <w:szCs w:val="19"/>
      <w:u w:val="none"/>
    </w:rPr>
  </w:style>
  <w:style w:type="character" w:customStyle="1" w:styleId="Picturecaption">
    <w:name w:val="Picture caption_"/>
    <w:basedOn w:val="DefaultParagraphFont"/>
    <w:link w:val="Picturecaption1"/>
    <w:uiPriority w:val="99"/>
    <w:locked/>
    <w:rPr>
      <w:rFonts w:ascii="Franklin Gothic Heavy" w:hAnsi="Franklin Gothic Heavy" w:cs="Franklin Gothic Heavy"/>
      <w:spacing w:val="4"/>
      <w:sz w:val="15"/>
      <w:szCs w:val="15"/>
      <w:u w:val="none"/>
    </w:rPr>
  </w:style>
  <w:style w:type="character" w:customStyle="1" w:styleId="Picturecaption0">
    <w:name w:val="Picture caption"/>
    <w:basedOn w:val="Picturecaption"/>
    <w:uiPriority w:val="99"/>
    <w:rPr>
      <w:rFonts w:ascii="Franklin Gothic Heavy" w:hAnsi="Franklin Gothic Heavy" w:cs="Franklin Gothic Heavy"/>
      <w:spacing w:val="4"/>
      <w:sz w:val="15"/>
      <w:szCs w:val="1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Arial Unicode MS" w:eastAsia="Arial Unicode MS" w:cs="Arial Unicode MS"/>
      <w:spacing w:val="3"/>
      <w:sz w:val="19"/>
      <w:szCs w:val="19"/>
      <w:u w:val="none"/>
    </w:rPr>
  </w:style>
  <w:style w:type="paragraph" w:styleId="BodyText0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Pr>
      <w:color w:val="000000"/>
      <w:lang w:val="sr-Cyrl-CS" w:eastAsia="sr-Cyrl-CS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after="240" w:line="245" w:lineRule="exact"/>
      <w:jc w:val="center"/>
    </w:pPr>
    <w:rPr>
      <w:rFonts w:ascii="Arial Unicode MS" w:eastAsia="Arial Unicode MS" w:cs="Arial Unicode MS"/>
      <w:color w:val="auto"/>
      <w:spacing w:val="3"/>
      <w:sz w:val="19"/>
      <w:szCs w:val="19"/>
      <w:lang w:eastAsia="en-US"/>
    </w:rPr>
  </w:style>
  <w:style w:type="paragraph" w:customStyle="1" w:styleId="Picturecaption1">
    <w:name w:val="Picture caption1"/>
    <w:basedOn w:val="Normal"/>
    <w:link w:val="Picturecaption"/>
    <w:uiPriority w:val="99"/>
    <w:pPr>
      <w:shd w:val="clear" w:color="auto" w:fill="FFFFFF"/>
      <w:spacing w:line="240" w:lineRule="atLeast"/>
    </w:pPr>
    <w:rPr>
      <w:rFonts w:ascii="Franklin Gothic Heavy" w:hAnsi="Franklin Gothic Heavy" w:cs="Franklin Gothic Heavy"/>
      <w:color w:val="auto"/>
      <w:spacing w:val="4"/>
      <w:sz w:val="15"/>
      <w:szCs w:val="15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Arial Unicode MS" w:eastAsia="Arial Unicode MS" w:cs="Arial Unicode MS"/>
      <w:color w:val="auto"/>
      <w:spacing w:val="3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sr-Cyrl-CS" w:eastAsia="sr-Cyrl-C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Arial Unicode MS" w:eastAsia="Arial Unicode MS" w:cs="Arial Unicode MS"/>
      <w:spacing w:val="3"/>
      <w:sz w:val="19"/>
      <w:szCs w:val="19"/>
      <w:u w:val="none"/>
    </w:rPr>
  </w:style>
  <w:style w:type="character" w:customStyle="1" w:styleId="Picturecaption">
    <w:name w:val="Picture caption_"/>
    <w:basedOn w:val="DefaultParagraphFont"/>
    <w:link w:val="Picturecaption1"/>
    <w:uiPriority w:val="99"/>
    <w:locked/>
    <w:rPr>
      <w:rFonts w:ascii="Franklin Gothic Heavy" w:hAnsi="Franklin Gothic Heavy" w:cs="Franklin Gothic Heavy"/>
      <w:spacing w:val="4"/>
      <w:sz w:val="15"/>
      <w:szCs w:val="15"/>
      <w:u w:val="none"/>
    </w:rPr>
  </w:style>
  <w:style w:type="character" w:customStyle="1" w:styleId="Picturecaption0">
    <w:name w:val="Picture caption"/>
    <w:basedOn w:val="Picturecaption"/>
    <w:uiPriority w:val="99"/>
    <w:rPr>
      <w:rFonts w:ascii="Franklin Gothic Heavy" w:hAnsi="Franklin Gothic Heavy" w:cs="Franklin Gothic Heavy"/>
      <w:spacing w:val="4"/>
      <w:sz w:val="15"/>
      <w:szCs w:val="1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Arial Unicode MS" w:eastAsia="Arial Unicode MS" w:cs="Arial Unicode MS"/>
      <w:spacing w:val="3"/>
      <w:sz w:val="19"/>
      <w:szCs w:val="19"/>
      <w:u w:val="none"/>
    </w:rPr>
  </w:style>
  <w:style w:type="paragraph" w:styleId="BodyText0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Pr>
      <w:color w:val="000000"/>
      <w:lang w:val="sr-Cyrl-CS" w:eastAsia="sr-Cyrl-CS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after="240" w:line="245" w:lineRule="exact"/>
      <w:jc w:val="center"/>
    </w:pPr>
    <w:rPr>
      <w:rFonts w:ascii="Arial Unicode MS" w:eastAsia="Arial Unicode MS" w:cs="Arial Unicode MS"/>
      <w:color w:val="auto"/>
      <w:spacing w:val="3"/>
      <w:sz w:val="19"/>
      <w:szCs w:val="19"/>
      <w:lang w:eastAsia="en-US"/>
    </w:rPr>
  </w:style>
  <w:style w:type="paragraph" w:customStyle="1" w:styleId="Picturecaption1">
    <w:name w:val="Picture caption1"/>
    <w:basedOn w:val="Normal"/>
    <w:link w:val="Picturecaption"/>
    <w:uiPriority w:val="99"/>
    <w:pPr>
      <w:shd w:val="clear" w:color="auto" w:fill="FFFFFF"/>
      <w:spacing w:line="240" w:lineRule="atLeast"/>
    </w:pPr>
    <w:rPr>
      <w:rFonts w:ascii="Franklin Gothic Heavy" w:hAnsi="Franklin Gothic Heavy" w:cs="Franklin Gothic Heavy"/>
      <w:color w:val="auto"/>
      <w:spacing w:val="4"/>
      <w:sz w:val="15"/>
      <w:szCs w:val="15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Arial Unicode MS" w:eastAsia="Arial Unicode MS" w:cs="Arial Unicode MS"/>
      <w:color w:val="auto"/>
      <w:spacing w:val="3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axiom</dc:creator>
  <cp:lastModifiedBy>axiom</cp:lastModifiedBy>
  <cp:revision>2</cp:revision>
  <dcterms:created xsi:type="dcterms:W3CDTF">2015-12-17T15:51:00Z</dcterms:created>
  <dcterms:modified xsi:type="dcterms:W3CDTF">2015-12-17T15:51:00Z</dcterms:modified>
</cp:coreProperties>
</file>